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26" w:rsidRPr="00B87D26" w:rsidRDefault="00B87D26" w:rsidP="00B87D26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87D26">
        <w:rPr>
          <w:rFonts w:ascii="Times New Roman" w:hAnsi="Times New Roman" w:cs="Times New Roman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87D2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Кремль имитирует борьбу </w:t>
      </w:r>
      <w:proofErr w:type="spellStart"/>
      <w:r w:rsidRPr="00B87D26">
        <w:rPr>
          <w:rFonts w:ascii="Times New Roman" w:hAnsi="Times New Roman" w:cs="Times New Roman"/>
          <w:kern w:val="36"/>
          <w:sz w:val="28"/>
          <w:szCs w:val="28"/>
          <w:lang w:eastAsia="ru-RU"/>
        </w:rPr>
        <w:t>Мишустин-Собянин</w:t>
      </w:r>
      <w:proofErr w:type="spellEnd"/>
      <w:r w:rsidRPr="00B87D26">
        <w:rPr>
          <w:rFonts w:ascii="Times New Roman" w:hAnsi="Times New Roman" w:cs="Times New Roman"/>
          <w:kern w:val="36"/>
          <w:sz w:val="28"/>
          <w:szCs w:val="28"/>
          <w:lang w:eastAsia="ru-RU"/>
        </w:rPr>
        <w:t>, чтобы снять ответственность с Путина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7D26">
        <w:rPr>
          <w:rFonts w:ascii="Times New Roman" w:hAnsi="Times New Roman" w:cs="Times New Roman"/>
          <w:sz w:val="28"/>
          <w:szCs w:val="28"/>
          <w:lang w:eastAsia="ru-RU"/>
        </w:rPr>
        <w:t>Почему версии о преемнике не имеют под собой оснований</w:t>
      </w:r>
    </w:p>
    <w:p w:rsidR="008B3934" w:rsidRPr="00B87D26" w:rsidRDefault="00B87D26" w:rsidP="00B87D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Кремль работает над усилением политических позиций премьера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Михаила </w:t>
      </w:r>
      <w:proofErr w:type="spellStart"/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Мишустина</w:t>
      </w:r>
      <w:proofErr w:type="spellEnd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, и попутно ослабляет других возможных кандидатов на роль преемника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Владимира Путина</w:t>
      </w:r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. Такую версию высказал «Собеседник».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Издание анализирует ряд публикаций Telegram-каналов.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считает «Собеседник», Кремль пытается противопоставить </w:t>
      </w:r>
      <w:proofErr w:type="spellStart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Мишустина</w:t>
      </w:r>
      <w:proofErr w:type="spellEnd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московскому мэру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Сергею </w:t>
      </w:r>
      <w:proofErr w:type="spellStart"/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Собянину</w:t>
      </w:r>
      <w:proofErr w:type="spellEnd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набрал очки благодаря решительным мерам по борьбе с </w:t>
      </w:r>
      <w:proofErr w:type="spellStart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>Собянин</w:t>
      </w:r>
      <w:proofErr w:type="spellEnd"/>
      <w:r w:rsidRPr="00B8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первым руководителем в России, кто распорядился создать при городской администрации оперативный штаб по борьбе с распространением инфекции. И лишь потом аналогичная структура была создана при российском правительстве.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>Издание указывает, что в период карантина Путин неоднократно выражал неудовольствие действиями московского градоначальника, который в какой-то момент стал более заметной фигурой в стране, чем президент.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 xml:space="preserve">«Собеседник» также ссылается на недавнюю публикацию Telegram-канала «Кремлевский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мамковед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>». Его авторы отмечают, что Путин возложил на 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 личную ответственность за взрывные показатели роста заболеваемости в Москве.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 xml:space="preserve">«Основным фактором, кроме экономического коллапса, стал также проведенный ФСО опрос в отношении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>. Как показала социология, рейтинги мэра столицы обвалились, что ставит крест на любых его политических амбициях», — говорится в сообщении.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 xml:space="preserve">То есть, Кремль успешно справился с ослаблением популярности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. И с укреплением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 все вроде бы обстоит неплохо. Согласно сентябрьскому </w:t>
      </w:r>
      <w:hyperlink r:id="rId4" w:tgtFrame="_blank" w:history="1">
        <w:r w:rsidRPr="00B87D2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опросу</w:t>
        </w:r>
      </w:hyperlink>
      <w:r w:rsidRPr="00B87D26">
        <w:rPr>
          <w:rFonts w:ascii="Times New Roman" w:hAnsi="Times New Roman" w:cs="Times New Roman"/>
          <w:sz w:val="28"/>
          <w:szCs w:val="28"/>
        </w:rPr>
        <w:t xml:space="preserve"> ВЦИОМ, на прямой вопрос о доверии Владимиру Путину положительно ответили 67,7% респондентов, Михаилу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> — 53,8%,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Владимиру Жириновскому</w:t>
      </w:r>
      <w:r w:rsidRPr="00B87D26">
        <w:rPr>
          <w:rFonts w:ascii="Times New Roman" w:hAnsi="Times New Roman" w:cs="Times New Roman"/>
          <w:sz w:val="28"/>
          <w:szCs w:val="28"/>
        </w:rPr>
        <w:t> — 31%,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Геннадию Зюганову</w:t>
      </w:r>
      <w:r w:rsidRPr="00B87D26">
        <w:rPr>
          <w:rFonts w:ascii="Times New Roman" w:hAnsi="Times New Roman" w:cs="Times New Roman"/>
          <w:sz w:val="28"/>
          <w:szCs w:val="28"/>
        </w:rPr>
        <w:t> — 26,6%, </w:t>
      </w:r>
      <w:r w:rsidRPr="00B87D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Сергею Миронову</w:t>
      </w:r>
      <w:r w:rsidRPr="00B87D26">
        <w:rPr>
          <w:rFonts w:ascii="Times New Roman" w:hAnsi="Times New Roman" w:cs="Times New Roman"/>
          <w:sz w:val="28"/>
          <w:szCs w:val="28"/>
        </w:rPr>
        <w:t> — 25,9</w:t>
      </w:r>
      <w:proofErr w:type="gramStart"/>
      <w:r w:rsidRPr="00B87D26">
        <w:rPr>
          <w:rFonts w:ascii="Times New Roman" w:hAnsi="Times New Roman" w:cs="Times New Roman"/>
          <w:sz w:val="28"/>
          <w:szCs w:val="28"/>
        </w:rPr>
        <w:t>% П</w:t>
      </w:r>
      <w:proofErr w:type="gramEnd"/>
      <w:r w:rsidRPr="00B87D26">
        <w:rPr>
          <w:rFonts w:ascii="Times New Roman" w:hAnsi="Times New Roman" w:cs="Times New Roman"/>
          <w:sz w:val="28"/>
          <w:szCs w:val="28"/>
        </w:rPr>
        <w:t xml:space="preserve">ри этом показатель одобрения деятельности Путина составил 62,4%,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> — 42,8%.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 xml:space="preserve">И остается только один вопрос: действительно ли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 может сменить </w:t>
      </w:r>
      <w:proofErr w:type="gramStart"/>
      <w:r w:rsidRPr="00B87D26">
        <w:rPr>
          <w:rFonts w:ascii="Times New Roman" w:hAnsi="Times New Roman" w:cs="Times New Roman"/>
          <w:sz w:val="28"/>
          <w:szCs w:val="28"/>
        </w:rPr>
        <w:t>Путина</w:t>
      </w:r>
      <w:proofErr w:type="gramEnd"/>
      <w:r w:rsidRPr="00B87D26">
        <w:rPr>
          <w:rFonts w:ascii="Times New Roman" w:hAnsi="Times New Roman" w:cs="Times New Roman"/>
          <w:sz w:val="28"/>
          <w:szCs w:val="28"/>
        </w:rPr>
        <w:t xml:space="preserve"> — и при </w:t>
      </w:r>
      <w:proofErr w:type="gramStart"/>
      <w:r w:rsidRPr="00B87D2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87D26">
        <w:rPr>
          <w:rFonts w:ascii="Times New Roman" w:hAnsi="Times New Roman" w:cs="Times New Roman"/>
          <w:sz w:val="28"/>
          <w:szCs w:val="28"/>
        </w:rPr>
        <w:t xml:space="preserve"> обстоятельствах?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lastRenderedPageBreak/>
        <w:t>— Я бы не судил о планах Кремля по Telegram-каналам, — отмечает </w:t>
      </w:r>
      <w:r w:rsidRPr="00B87D2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5" w:tgtFrame="_blank" w:history="1">
        <w:r w:rsidRPr="00B87D26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B87D26">
        <w:rPr>
          <w:rFonts w:ascii="Times New Roman" w:hAnsi="Times New Roman" w:cs="Times New Roman"/>
          <w:sz w:val="28"/>
          <w:szCs w:val="28"/>
        </w:rPr>
        <w:t>. — Планы Кремля, на мой взгляд — день простоять, да ночь продержаться. Чтобы деньги от нефтегазовой «трубы» по-прежнему капали, и чтобы дальше было все стабильно. Я не вижу в этом никакой стратегии, кроме как удержание власти.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 xml:space="preserve">Все разговоры, что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 — преемник, не имеют под собой основания. Просто премьер — человек № 2 в государственной иерархии, и просто обязан быть резервной фигурой для системы. Социологические исследования, которые проводит Центр политической культуры России, напротив, показывают, что поддержка </w:t>
      </w:r>
      <w:proofErr w:type="spellStart"/>
      <w:r w:rsidRPr="00B87D26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B87D26">
        <w:rPr>
          <w:rFonts w:ascii="Times New Roman" w:hAnsi="Times New Roman" w:cs="Times New Roman"/>
          <w:sz w:val="28"/>
          <w:szCs w:val="28"/>
        </w:rPr>
        <w:t xml:space="preserve"> снижается.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>Де-факто, я считаю, преемник Путина — только сам Путин: система не воспроизводится. Повторить трюк Ельцина с преемников Кремлю вряд ли удастся — по крайней мере, я не вижу для этого оснований. Элиты надеются, что куда-нибудь кривая вывезет.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  <w:r w:rsidRPr="00B87D26">
        <w:rPr>
          <w:rFonts w:ascii="Times New Roman" w:hAnsi="Times New Roman" w:cs="Times New Roman"/>
          <w:sz w:val="28"/>
          <w:szCs w:val="28"/>
        </w:rPr>
        <w:t>Думаю, только когда наступит катаклизм — прилетит «черный лебедь» — ситуация станет более ясной. А пока система продолжит находиться в состоянии загнивания и стагнации.</w:t>
      </w: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D26" w:rsidRPr="00B87D26" w:rsidRDefault="00B87D26" w:rsidP="00B87D26">
      <w:pPr>
        <w:rPr>
          <w:rFonts w:ascii="Times New Roman" w:hAnsi="Times New Roman" w:cs="Times New Roman"/>
          <w:sz w:val="28"/>
          <w:szCs w:val="28"/>
        </w:rPr>
      </w:pPr>
    </w:p>
    <w:sectPr w:rsidR="00B87D26" w:rsidRPr="00B87D26" w:rsidSect="007E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26"/>
    <w:rsid w:val="004C2645"/>
    <w:rsid w:val="007E3CD9"/>
    <w:rsid w:val="00B87D2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9"/>
  </w:style>
  <w:style w:type="paragraph" w:styleId="1">
    <w:name w:val="heading 1"/>
    <w:basedOn w:val="a"/>
    <w:link w:val="10"/>
    <w:uiPriority w:val="9"/>
    <w:qFormat/>
    <w:rsid w:val="00B8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7D26"/>
    <w:rPr>
      <w:b/>
      <w:bCs/>
    </w:rPr>
  </w:style>
  <w:style w:type="character" w:styleId="a4">
    <w:name w:val="Hyperlink"/>
    <w:basedOn w:val="a0"/>
    <w:uiPriority w:val="99"/>
    <w:semiHidden/>
    <w:unhideWhenUsed/>
    <w:rsid w:val="00B87D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s://wciom.ru/index.php?id=236&amp;uid=1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2020-10-13T17:36:00Z</dcterms:created>
  <dcterms:modified xsi:type="dcterms:W3CDTF">2020-10-13T17:46:00Z</dcterms:modified>
</cp:coreProperties>
</file>